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DB" w:rsidRDefault="00EB64DB" w:rsidP="00EB64DB">
      <w:pPr>
        <w:pStyle w:val="Zkladntextodsazen"/>
        <w:ind w:left="0"/>
        <w:jc w:val="center"/>
      </w:pPr>
      <w:r>
        <w:t>Vyučovací předmět</w:t>
      </w:r>
    </w:p>
    <w:p w:rsidR="00EB64DB" w:rsidRDefault="00EB64DB" w:rsidP="00EB64DB">
      <w:pPr>
        <w:pStyle w:val="Zkladntextodsazen"/>
        <w:ind w:left="0"/>
        <w:jc w:val="center"/>
      </w:pPr>
    </w:p>
    <w:p w:rsidR="00EB64DB" w:rsidRDefault="00B14269" w:rsidP="00EB64DB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KONVERZACE  VE  </w:t>
      </w:r>
      <w:r w:rsidR="008832E2">
        <w:rPr>
          <w:sz w:val="36"/>
          <w:szCs w:val="36"/>
        </w:rPr>
        <w:t>FRANCOUZSK</w:t>
      </w:r>
      <w:r>
        <w:rPr>
          <w:sz w:val="36"/>
          <w:szCs w:val="36"/>
        </w:rPr>
        <w:t>ÉM  JAZYCE</w:t>
      </w:r>
    </w:p>
    <w:p w:rsidR="00EB64DB" w:rsidRPr="00497944" w:rsidRDefault="00EB64DB" w:rsidP="00EB64DB">
      <w:pPr>
        <w:pStyle w:val="Zkladntextodsazen"/>
        <w:ind w:left="0"/>
        <w:jc w:val="center"/>
        <w:rPr>
          <w:sz w:val="36"/>
          <w:szCs w:val="36"/>
        </w:rPr>
      </w:pPr>
    </w:p>
    <w:p w:rsidR="00EB64DB" w:rsidRDefault="00EB64DB" w:rsidP="00EB64DB">
      <w:pPr>
        <w:pStyle w:val="Zkladntextodsazen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Charakteristika předmětu</w:t>
      </w:r>
    </w:p>
    <w:p w:rsidR="00EB64DB" w:rsidRDefault="00EB64DB" w:rsidP="00EB64DB">
      <w:pPr>
        <w:pStyle w:val="Zkladntextodsazen"/>
        <w:ind w:left="0"/>
        <w:jc w:val="center"/>
        <w:rPr>
          <w:u w:val="single"/>
        </w:rPr>
      </w:pPr>
    </w:p>
    <w:p w:rsidR="00EB64DB" w:rsidRDefault="007D55CE" w:rsidP="00EB64DB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4B3517" w:rsidRPr="00F60A39" w:rsidRDefault="004B3517" w:rsidP="004B3517"/>
    <w:p w:rsidR="003A4C58" w:rsidRPr="00F60A39" w:rsidRDefault="00F60A39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Vyu</w:t>
      </w:r>
      <w:r w:rsidR="008832E2">
        <w:rPr>
          <w:rFonts w:cs="OfficinaSanItcTCE-Book"/>
          <w:color w:val="231F20"/>
        </w:rPr>
        <w:t xml:space="preserve">čovací předmět Francouzská konverzace je jednoletým volitelným předmětem, který si žáci mohou zvolit ve </w:t>
      </w:r>
      <w:r w:rsidR="002C0C84">
        <w:rPr>
          <w:rFonts w:cs="OfficinaSanItcTCE-Book"/>
          <w:color w:val="231F20"/>
        </w:rPr>
        <w:t xml:space="preserve">čtvrtém </w:t>
      </w:r>
      <w:r w:rsidR="008832E2">
        <w:rPr>
          <w:rFonts w:cs="OfficinaSanItcTCE-Book"/>
          <w:color w:val="231F20"/>
        </w:rPr>
        <w:t xml:space="preserve">ročníku </w:t>
      </w:r>
      <w:r w:rsidR="002C0C84">
        <w:rPr>
          <w:rFonts w:cs="OfficinaSanItcTCE-Book"/>
          <w:color w:val="231F20"/>
        </w:rPr>
        <w:t>čtyřletého studia nebo v oktávě</w:t>
      </w:r>
      <w:r w:rsidR="008832E2">
        <w:rPr>
          <w:rFonts w:cs="OfficinaSanItcTCE-Book"/>
          <w:color w:val="231F20"/>
        </w:rPr>
        <w:t xml:space="preserve"> osmiletého studia jako předmět, který rozvíjí a prohlubuje znalosti získané v předmětu Francouzský jazyk</w:t>
      </w:r>
      <w:r w:rsidR="002C0C84">
        <w:rPr>
          <w:rFonts w:cs="OfficinaSanItcTCE-Book"/>
          <w:color w:val="231F20"/>
        </w:rPr>
        <w:t>, především schopnost komunikace a využití slovní zásoby</w:t>
      </w:r>
      <w:r w:rsidR="008832E2">
        <w:rPr>
          <w:rFonts w:cs="OfficinaSanItcTCE-Book"/>
          <w:color w:val="231F20"/>
        </w:rPr>
        <w:t xml:space="preserve">. </w:t>
      </w:r>
      <w:r w:rsidR="002C0C84">
        <w:rPr>
          <w:rFonts w:cs="OfficinaSanItcTCE-Book"/>
          <w:color w:val="231F20"/>
        </w:rPr>
        <w:t xml:space="preserve">Francouzská konverzace je určena především zájemcům o maturitní zkoušku z jazyka nebo budoucím studentům francouzštiny na VŠ. </w:t>
      </w:r>
      <w:r w:rsidR="008832E2">
        <w:rPr>
          <w:rFonts w:cs="OfficinaSanItcTCE-Book"/>
          <w:color w:val="231F20"/>
        </w:rPr>
        <w:t xml:space="preserve">Vzdělávání ve Francouzské konverzaci </w:t>
      </w:r>
      <w:r w:rsidR="003A4C58" w:rsidRPr="00F60A39">
        <w:rPr>
          <w:rFonts w:cs="OfficinaSanItcTCE-Book"/>
          <w:color w:val="231F20"/>
        </w:rPr>
        <w:t>směřuje k dosažení úrovně B1 podle Společného evropského rámce pro jazyky, kterou lze charakterizovat následovně:</w:t>
      </w:r>
    </w:p>
    <w:p w:rsidR="003A4C58" w:rsidRPr="00F60A39" w:rsidRDefault="003A4C58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F60A39">
        <w:rPr>
          <w:rFonts w:cs="OfficinaSanItcTCE-Book"/>
          <w:color w:val="231F20"/>
        </w:rPr>
        <w:t>Žák má dostačující vyjadřovací prostředky a odpovídající slovní zásobu k tomu, aby se domluvil a vyjadřoval, i když s určitou mírou zaváhání. Disponuje dostatečnými opisnými jazykovými prostředky v rámci tematických okruhů, jako jsou rodina, koníčky a zájmy, práce, cestování a aktuální události. Žák komunikuje přiměřeně správně ve známých kontextech; všeobecně ovládá gramatiku dobře, ačkoliv vliv mateřského jazyka je postřehnutelný. Přiměřeně správně používá zásobu běžných gramatických prostředků a vzorců v rámci snadno předvídatelných situací. Při vyjádření složitější myšlenky nebo promluvy na neznámé téma se dopouští závažných chyb. Žák používá širokou škálu jazykových funkcí a v jejich rámci reaguje. Využívá nejběžnější vyjadřovací prostředky neutrálního funkčního stylu.</w:t>
      </w:r>
    </w:p>
    <w:p w:rsidR="003A4C58" w:rsidRDefault="003A4C58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1F4F23" w:rsidRPr="00F60A39" w:rsidRDefault="001F4F23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4B3517" w:rsidRPr="00EB64DB" w:rsidRDefault="007D55CE" w:rsidP="00EB64DB">
      <w:pPr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Časové vymezení předmětu</w:t>
      </w:r>
    </w:p>
    <w:p w:rsidR="00983264" w:rsidRPr="00511A34" w:rsidRDefault="00983264" w:rsidP="00D10070">
      <w:pPr>
        <w:jc w:val="both"/>
        <w:rPr>
          <w:b/>
          <w:u w:val="single"/>
        </w:rPr>
      </w:pPr>
    </w:p>
    <w:p w:rsidR="00EE2DB4" w:rsidRDefault="00037365" w:rsidP="00D10070">
      <w:pPr>
        <w:jc w:val="both"/>
      </w:pPr>
      <w:r>
        <w:t xml:space="preserve">Předmět Francouzská konverzace se vyučuje s časovou dotací 2 vyučovací hodiny týdně. </w:t>
      </w:r>
      <w:r w:rsidR="00EE2DB4">
        <w:t>Výuka probíhá s využitím doprovodných učebních materiálů</w:t>
      </w:r>
      <w:r w:rsidR="00D10070">
        <w:t>, časopisů, slovníků, s audio a videonahrávkami, s internetem a dalšími obrazovými materiály.</w:t>
      </w:r>
    </w:p>
    <w:p w:rsidR="00D10070" w:rsidRDefault="00D10070" w:rsidP="00D10070">
      <w:pPr>
        <w:jc w:val="both"/>
      </w:pPr>
    </w:p>
    <w:p w:rsidR="001F4F23" w:rsidRDefault="001F4F23" w:rsidP="00D10070">
      <w:pPr>
        <w:jc w:val="both"/>
      </w:pPr>
    </w:p>
    <w:p w:rsidR="00D10070" w:rsidRPr="00EB64DB" w:rsidRDefault="007D55CE" w:rsidP="00EB64DB">
      <w:pPr>
        <w:autoSpaceDE w:val="0"/>
        <w:autoSpaceDN w:val="0"/>
        <w:adjustRightInd w:val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D10070" w:rsidRDefault="00D10070" w:rsidP="00D10070">
      <w:pPr>
        <w:jc w:val="both"/>
      </w:pPr>
    </w:p>
    <w:p w:rsidR="00D10070" w:rsidRPr="00EB64DB" w:rsidRDefault="00D10070" w:rsidP="00D10070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učení:</w:t>
      </w:r>
    </w:p>
    <w:p w:rsidR="00D10070" w:rsidRDefault="00D10070" w:rsidP="00D10070">
      <w:pPr>
        <w:jc w:val="both"/>
      </w:pPr>
      <w:r>
        <w:t>Učitel:</w:t>
      </w:r>
    </w:p>
    <w:p w:rsidR="00D10070" w:rsidRDefault="00D10070" w:rsidP="00B14269">
      <w:pPr>
        <w:numPr>
          <w:ilvl w:val="0"/>
          <w:numId w:val="4"/>
        </w:numPr>
        <w:jc w:val="both"/>
      </w:pPr>
      <w:r>
        <w:t>zadáváním samostatné práce (projektů) vede žáky k vyhledávání a třídění informací z různých zdrojů (učebnice, internet, literatura, mapa)</w:t>
      </w:r>
    </w:p>
    <w:p w:rsidR="00D10070" w:rsidRDefault="00D10070" w:rsidP="00B14269">
      <w:pPr>
        <w:numPr>
          <w:ilvl w:val="0"/>
          <w:numId w:val="4"/>
        </w:numPr>
        <w:jc w:val="both"/>
      </w:pPr>
      <w:r>
        <w:t>dohlíží na soustavnou domácí přípravu, která směřuje k osvojení správných učebních návyků a k nezbytné fixaci slovní zásoby</w:t>
      </w:r>
    </w:p>
    <w:p w:rsidR="00D10070" w:rsidRDefault="00D10070" w:rsidP="00B14269">
      <w:pPr>
        <w:numPr>
          <w:ilvl w:val="0"/>
          <w:numId w:val="4"/>
        </w:numPr>
        <w:jc w:val="both"/>
      </w:pPr>
      <w:r>
        <w:t>důsledným hodnocením práce žáků napomáhá rozvíjet jejich kritický postoj k vlastní práci</w:t>
      </w:r>
    </w:p>
    <w:p w:rsidR="008E368F" w:rsidRDefault="008E368F" w:rsidP="008E368F">
      <w:pPr>
        <w:ind w:left="360"/>
        <w:jc w:val="both"/>
      </w:pPr>
    </w:p>
    <w:p w:rsidR="00D10070" w:rsidRPr="00EB64DB" w:rsidRDefault="00D10070" w:rsidP="00D10070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řešení problémů:</w:t>
      </w:r>
    </w:p>
    <w:p w:rsidR="00D10070" w:rsidRDefault="00D10070" w:rsidP="00D10070">
      <w:pPr>
        <w:jc w:val="both"/>
      </w:pPr>
      <w:r>
        <w:t>Učitel:</w:t>
      </w:r>
    </w:p>
    <w:p w:rsidR="00D10070" w:rsidRDefault="00D10070" w:rsidP="00B14269">
      <w:pPr>
        <w:numPr>
          <w:ilvl w:val="0"/>
          <w:numId w:val="5"/>
        </w:numPr>
        <w:jc w:val="both"/>
      </w:pPr>
      <w:r>
        <w:t>modeluje různé komunikační situace, v nichž se žák může v realitě ocitnout a podněcuje k využívání fantazie, intuice a představivosti při jejich řešení</w:t>
      </w:r>
    </w:p>
    <w:p w:rsidR="00D10070" w:rsidRDefault="00D10070" w:rsidP="00B14269">
      <w:pPr>
        <w:jc w:val="both"/>
      </w:pPr>
    </w:p>
    <w:p w:rsidR="00D10070" w:rsidRPr="00EB64DB" w:rsidRDefault="00D10070" w:rsidP="00B14269">
      <w:pPr>
        <w:jc w:val="both"/>
        <w:rPr>
          <w:i/>
          <w:u w:val="single"/>
        </w:rPr>
      </w:pPr>
      <w:r w:rsidRPr="00EB64DB">
        <w:rPr>
          <w:i/>
          <w:u w:val="single"/>
        </w:rPr>
        <w:lastRenderedPageBreak/>
        <w:t>Kompetence komunikativní:</w:t>
      </w:r>
    </w:p>
    <w:p w:rsidR="00D10070" w:rsidRDefault="00D10070" w:rsidP="00B14269">
      <w:pPr>
        <w:jc w:val="both"/>
      </w:pPr>
      <w:r>
        <w:t>Učitel:</w:t>
      </w:r>
    </w:p>
    <w:p w:rsidR="00D10070" w:rsidRDefault="00D10070" w:rsidP="00B14269">
      <w:pPr>
        <w:numPr>
          <w:ilvl w:val="0"/>
          <w:numId w:val="5"/>
        </w:numPr>
        <w:jc w:val="both"/>
      </w:pPr>
      <w:r>
        <w:t>vybízí žáka k otevřenosti, k tomu, aby při slovním projevu dokázal odlišit podstatné informace od nepodstatných, aby své poznatky dokázal srozumitelně prezentovat a obhájit v diskuzi, aby rozpoznal situaci a zvolil pro ni nejvhodnější jazykové vyjádření</w:t>
      </w:r>
    </w:p>
    <w:p w:rsidR="00511A34" w:rsidRDefault="00511A34" w:rsidP="00B14269">
      <w:pPr>
        <w:numPr>
          <w:ilvl w:val="0"/>
          <w:numId w:val="5"/>
        </w:numPr>
        <w:jc w:val="both"/>
      </w:pPr>
      <w:r>
        <w:t>nacvičuje s žáky vystupování před kolektivem nebo rodilým mluvčím</w:t>
      </w:r>
    </w:p>
    <w:p w:rsidR="00511A34" w:rsidRDefault="00511A34" w:rsidP="00511A34">
      <w:pPr>
        <w:ind w:left="360"/>
        <w:jc w:val="both"/>
      </w:pPr>
    </w:p>
    <w:p w:rsidR="00511A34" w:rsidRPr="00EB64DB" w:rsidRDefault="00511A34" w:rsidP="00B14269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sociální a interpersonální:</w:t>
      </w:r>
    </w:p>
    <w:p w:rsidR="00511A34" w:rsidRDefault="00511A34" w:rsidP="00B14269">
      <w:pPr>
        <w:jc w:val="both"/>
      </w:pPr>
      <w:r>
        <w:t>Učitel:</w:t>
      </w:r>
    </w:p>
    <w:p w:rsidR="00511A34" w:rsidRDefault="00511A34" w:rsidP="00B14269">
      <w:pPr>
        <w:numPr>
          <w:ilvl w:val="0"/>
          <w:numId w:val="6"/>
        </w:numPr>
        <w:jc w:val="both"/>
      </w:pPr>
      <w:r>
        <w:t>zařazuje do vyučování týmovou práci, aby žáci respektovali schopnosti a potřeby ostatních členů kolektivu</w:t>
      </w:r>
    </w:p>
    <w:p w:rsidR="00511A34" w:rsidRDefault="00511A34" w:rsidP="00B14269">
      <w:pPr>
        <w:numPr>
          <w:ilvl w:val="0"/>
          <w:numId w:val="6"/>
        </w:numPr>
        <w:jc w:val="both"/>
      </w:pPr>
      <w:r>
        <w:t>zadáváním skupinové práce podporuje aktivitu žáků, ochotu při řešení problémů a dobré vztahy v rámci kolektivu</w:t>
      </w:r>
    </w:p>
    <w:p w:rsidR="00511A34" w:rsidRDefault="00511A34" w:rsidP="00B14269">
      <w:pPr>
        <w:numPr>
          <w:ilvl w:val="0"/>
          <w:numId w:val="6"/>
        </w:numPr>
        <w:jc w:val="both"/>
      </w:pPr>
      <w:r>
        <w:t>vede žáky k toleranci vůči názorům ostatních</w:t>
      </w:r>
    </w:p>
    <w:p w:rsidR="00511A34" w:rsidRDefault="00511A34" w:rsidP="00511A34">
      <w:pPr>
        <w:ind w:left="360"/>
        <w:jc w:val="both"/>
      </w:pPr>
    </w:p>
    <w:p w:rsidR="00511A34" w:rsidRPr="00EB64DB" w:rsidRDefault="00511A34" w:rsidP="00B14269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občanské:</w:t>
      </w:r>
    </w:p>
    <w:p w:rsidR="00511A34" w:rsidRDefault="00511A34" w:rsidP="00B14269">
      <w:pPr>
        <w:jc w:val="both"/>
      </w:pPr>
      <w:r>
        <w:t>Učitel:</w:t>
      </w:r>
    </w:p>
    <w:p w:rsidR="00511A34" w:rsidRDefault="00511A34" w:rsidP="00B14269">
      <w:pPr>
        <w:numPr>
          <w:ilvl w:val="0"/>
          <w:numId w:val="7"/>
        </w:numPr>
        <w:jc w:val="both"/>
      </w:pPr>
      <w:r>
        <w:t>v písemných i ústních cvičeních podporuje zájem žáka o sledování dění ve třídě, škole, v místě bydliště a v celé společnosti</w:t>
      </w:r>
    </w:p>
    <w:p w:rsidR="00D10070" w:rsidRDefault="00511A34" w:rsidP="00B14269">
      <w:pPr>
        <w:numPr>
          <w:ilvl w:val="0"/>
          <w:numId w:val="7"/>
        </w:numPr>
        <w:jc w:val="both"/>
      </w:pPr>
      <w:r>
        <w:t xml:space="preserve">vybízí žáky ke sledování </w:t>
      </w:r>
      <w:r w:rsidR="00D10070">
        <w:t xml:space="preserve"> </w:t>
      </w:r>
      <w:r>
        <w:t>aktuálního dění ve frankofonních zemích a přivádí je k porovnávání jednotlivých kultur</w:t>
      </w:r>
    </w:p>
    <w:p w:rsidR="00511A34" w:rsidRDefault="00511A34" w:rsidP="00511A34">
      <w:pPr>
        <w:jc w:val="both"/>
      </w:pPr>
    </w:p>
    <w:p w:rsidR="00511A34" w:rsidRPr="00EB64DB" w:rsidRDefault="00511A34" w:rsidP="00B14269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podnikavosti:</w:t>
      </w:r>
    </w:p>
    <w:p w:rsidR="00511A34" w:rsidRDefault="00511A34" w:rsidP="00B14269">
      <w:pPr>
        <w:jc w:val="both"/>
      </w:pPr>
      <w:r>
        <w:t>Učitel:</w:t>
      </w:r>
    </w:p>
    <w:p w:rsidR="00511A34" w:rsidRPr="00F60A39" w:rsidRDefault="00511A34" w:rsidP="00B14269">
      <w:pPr>
        <w:numPr>
          <w:ilvl w:val="0"/>
          <w:numId w:val="10"/>
        </w:numPr>
        <w:jc w:val="both"/>
      </w:pPr>
      <w:r>
        <w:t xml:space="preserve">využívá a seznamuje žáky s dostupnými informacemi o pracovních příležitostech </w:t>
      </w:r>
    </w:p>
    <w:sectPr w:rsidR="00511A34" w:rsidRPr="00F60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5234"/>
    <w:multiLevelType w:val="hybridMultilevel"/>
    <w:tmpl w:val="BE44B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21828"/>
    <w:multiLevelType w:val="hybridMultilevel"/>
    <w:tmpl w:val="36666B36"/>
    <w:lvl w:ilvl="0" w:tplc="B73AB5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04998"/>
    <w:multiLevelType w:val="hybridMultilevel"/>
    <w:tmpl w:val="297264F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7B30D50"/>
    <w:multiLevelType w:val="hybridMultilevel"/>
    <w:tmpl w:val="B5E24F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A81C1B"/>
    <w:multiLevelType w:val="hybridMultilevel"/>
    <w:tmpl w:val="9844E3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FC1A38"/>
    <w:multiLevelType w:val="hybridMultilevel"/>
    <w:tmpl w:val="2A28BD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377F87"/>
    <w:multiLevelType w:val="hybridMultilevel"/>
    <w:tmpl w:val="D15E83E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6232F3"/>
    <w:multiLevelType w:val="hybridMultilevel"/>
    <w:tmpl w:val="8768497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88D5E6A"/>
    <w:multiLevelType w:val="hybridMultilevel"/>
    <w:tmpl w:val="5C521D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FC3A83"/>
    <w:multiLevelType w:val="hybridMultilevel"/>
    <w:tmpl w:val="3B4C65C4"/>
    <w:lvl w:ilvl="0" w:tplc="EC8E9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B3517"/>
    <w:rsid w:val="00037365"/>
    <w:rsid w:val="00091F7A"/>
    <w:rsid w:val="001F4F23"/>
    <w:rsid w:val="002C0C84"/>
    <w:rsid w:val="003A4C58"/>
    <w:rsid w:val="00497944"/>
    <w:rsid w:val="004B3517"/>
    <w:rsid w:val="00511A34"/>
    <w:rsid w:val="007D55CE"/>
    <w:rsid w:val="008832E2"/>
    <w:rsid w:val="008E368F"/>
    <w:rsid w:val="00983264"/>
    <w:rsid w:val="00B14269"/>
    <w:rsid w:val="00D03965"/>
    <w:rsid w:val="00D10070"/>
    <w:rsid w:val="00EB64DB"/>
    <w:rsid w:val="00EE2DB4"/>
    <w:rsid w:val="00F31E1E"/>
    <w:rsid w:val="00F6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EB64DB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>R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R</dc:creator>
  <cp:lastModifiedBy>Luděk Štíbr</cp:lastModifiedBy>
  <cp:revision>2</cp:revision>
  <dcterms:created xsi:type="dcterms:W3CDTF">2012-09-20T11:02:00Z</dcterms:created>
  <dcterms:modified xsi:type="dcterms:W3CDTF">2012-09-20T11:02:00Z</dcterms:modified>
</cp:coreProperties>
</file>